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9347ED" w14:textId="77777777" w:rsidR="003A16D1" w:rsidRPr="00920766" w:rsidRDefault="003A16D1" w:rsidP="003A16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233B311B" w14:textId="1AA9DE46" w:rsidR="003A16D1" w:rsidRPr="002335C5" w:rsidRDefault="003A16D1" w:rsidP="003A16D1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  <w:r w:rsidRPr="00920766">
        <w:rPr>
          <w:rFonts w:ascii="TH SarabunPSK" w:hAnsi="TH SarabunPSK" w:cs="TH SarabunPSK"/>
          <w:b/>
          <w:bCs/>
          <w:sz w:val="40"/>
          <w:szCs w:val="40"/>
        </w:rPr>
        <w:tab/>
      </w:r>
      <w:r w:rsidR="00AB13C4">
        <w:rPr>
          <w:rFonts w:ascii="TH SarabunPSK" w:hAnsi="TH SarabunPSK" w:cs="TH SarabunPSK"/>
          <w:b/>
          <w:bCs/>
          <w:sz w:val="40"/>
          <w:szCs w:val="40"/>
        </w:rPr>
        <w:t>52</w:t>
      </w:r>
      <w:bookmarkStart w:id="0" w:name="_GoBack"/>
      <w:bookmarkEnd w:id="0"/>
      <w:r w:rsidR="00AD572C">
        <w:rPr>
          <w:rFonts w:ascii="TH SarabunPSK" w:hAnsi="TH SarabunPSK" w:cs="TH SarabunPSK"/>
          <w:b/>
          <w:bCs/>
          <w:sz w:val="40"/>
          <w:szCs w:val="40"/>
        </w:rPr>
        <w:t xml:space="preserve">. </w:t>
      </w:r>
      <w:r w:rsidRPr="002335C5"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  <w:t xml:space="preserve">Hyoscine-N-Butyl Bromide 5 mg/5 ml Syrup </w:t>
      </w:r>
      <w:r w:rsidR="003A2793"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  <w:t>3</w:t>
      </w:r>
      <w:r w:rsidRPr="002335C5"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  <w:t>0ml/Bottle</w:t>
      </w:r>
    </w:p>
    <w:p w14:paraId="30D7A2C4" w14:textId="77777777" w:rsidR="003A16D1" w:rsidRPr="002335C5" w:rsidRDefault="003A16D1" w:rsidP="003A16D1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B8BF764" w14:textId="77777777" w:rsidR="003A16D1" w:rsidRPr="00920766" w:rsidRDefault="003A16D1" w:rsidP="003A16D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B64DB">
        <w:rPr>
          <w:rFonts w:ascii="TH SarabunPSK" w:eastAsia="Times New Roman" w:hAnsi="TH SarabunPSK" w:cs="TH SarabunPSK"/>
          <w:color w:val="000000"/>
          <w:sz w:val="32"/>
          <w:szCs w:val="32"/>
        </w:rPr>
        <w:t>Hyoscine-N-Butyl Bromide 5 mg/5 ml Syrup</w:t>
      </w:r>
    </w:p>
    <w:p w14:paraId="239EAE64" w14:textId="77777777" w:rsidR="003A16D1" w:rsidRPr="00920766" w:rsidRDefault="003A16D1" w:rsidP="003A16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3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3A16D1" w:rsidRPr="00A56F3B" w14:paraId="5D1939B6" w14:textId="77777777" w:rsidTr="00E20020">
        <w:tc>
          <w:tcPr>
            <w:tcW w:w="500" w:type="dxa"/>
          </w:tcPr>
          <w:p w14:paraId="1994FDDC" w14:textId="77777777" w:rsidR="003A16D1" w:rsidRPr="00DD3B3F" w:rsidRDefault="003A16D1" w:rsidP="00E20020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14:paraId="03DB9800" w14:textId="77777777" w:rsidR="003A16D1" w:rsidRPr="00DD3B3F" w:rsidRDefault="003A16D1" w:rsidP="00E20020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14:paraId="1A62D886" w14:textId="77777777" w:rsidR="003A16D1" w:rsidRPr="00A56F3B" w:rsidRDefault="003A16D1" w:rsidP="00E20020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>เป็น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สารละลายใส ไม่มีตะกอน (</w:t>
            </w:r>
            <w:r>
              <w:rPr>
                <w:rFonts w:ascii="TH SarabunPSK" w:hAnsi="TH SarabunPSK" w:cs="TH SarabunPSK"/>
                <w:sz w:val="32"/>
                <w:szCs w:val="32"/>
              </w:rPr>
              <w:t>clear solution)</w:t>
            </w:r>
          </w:p>
        </w:tc>
      </w:tr>
      <w:tr w:rsidR="003A16D1" w:rsidRPr="00A56F3B" w14:paraId="69B96D9E" w14:textId="77777777" w:rsidTr="00E20020">
        <w:tc>
          <w:tcPr>
            <w:tcW w:w="500" w:type="dxa"/>
          </w:tcPr>
          <w:p w14:paraId="2BC7DB54" w14:textId="77777777" w:rsidR="003A16D1" w:rsidRPr="00DD3B3F" w:rsidRDefault="003A16D1" w:rsidP="00E20020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14:paraId="2D35E1AF" w14:textId="77777777" w:rsidR="003A16D1" w:rsidRPr="00DD3B3F" w:rsidRDefault="003A16D1" w:rsidP="00E20020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14:paraId="071FCAF3" w14:textId="03156A81" w:rsidR="003A16D1" w:rsidRPr="00A56F3B" w:rsidRDefault="003A16D1" w:rsidP="00E20020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มิลลิลิตร </w:t>
            </w: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ประกอบด้วยตัวยา </w:t>
            </w:r>
            <w:r w:rsidRPr="009B64D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Hyoscine-N-</w:t>
            </w:r>
            <w:r w:rsidR="005B4EB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</w:t>
            </w:r>
            <w:r w:rsidRPr="009B64D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utyl</w:t>
            </w:r>
            <w:r w:rsidR="005B4EB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</w:t>
            </w:r>
            <w:r w:rsidRPr="009B64D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romide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มิลลิกรัม</w:t>
            </w:r>
          </w:p>
        </w:tc>
      </w:tr>
      <w:tr w:rsidR="003A16D1" w:rsidRPr="00545BE9" w14:paraId="3FC0AAF8" w14:textId="77777777" w:rsidTr="00E20020">
        <w:tc>
          <w:tcPr>
            <w:tcW w:w="500" w:type="dxa"/>
          </w:tcPr>
          <w:p w14:paraId="09AF4016" w14:textId="77777777" w:rsidR="003A16D1" w:rsidRPr="00DD3B3F" w:rsidRDefault="003A16D1" w:rsidP="00E20020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14:paraId="233A3EDF" w14:textId="77777777" w:rsidR="003A16D1" w:rsidRPr="00DD3B3F" w:rsidRDefault="003A16D1" w:rsidP="00E20020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14:paraId="0C8AB14E" w14:textId="2CC4C2D5" w:rsidR="003A16D1" w:rsidRPr="00545BE9" w:rsidRDefault="003A16D1" w:rsidP="00E20020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ปิดสนิท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ป้องกันแสง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ขนาดบรรจุ </w:t>
            </w:r>
            <w:r w:rsidR="003A2793"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 มิลลิลิตร</w:t>
            </w:r>
          </w:p>
        </w:tc>
      </w:tr>
      <w:tr w:rsidR="003A16D1" w:rsidRPr="00DD3B3F" w14:paraId="110AC083" w14:textId="77777777" w:rsidTr="00E20020">
        <w:trPr>
          <w:trHeight w:val="1471"/>
        </w:trPr>
        <w:tc>
          <w:tcPr>
            <w:tcW w:w="500" w:type="dxa"/>
          </w:tcPr>
          <w:p w14:paraId="5D6BB752" w14:textId="77777777" w:rsidR="003A16D1" w:rsidRPr="00DD3B3F" w:rsidRDefault="003A16D1" w:rsidP="00E20020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14:paraId="0864ACB8" w14:textId="77777777" w:rsidR="003A16D1" w:rsidRPr="00DD3B3F" w:rsidRDefault="003A16D1" w:rsidP="00E20020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14:paraId="1942BFD9" w14:textId="77777777" w:rsidR="003A16D1" w:rsidRDefault="003A16D1" w:rsidP="00E200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ระบุชื่อยา ส่วนประกอบตัวยาสำคัญและความแรง วันผลิต วันสิ้นอายุ เลขที่ผลิตและเลขทะเบียนตำรับยา ไว้อย่างชัดเจนบนบรรจุภัณฑ์</w:t>
            </w:r>
          </w:p>
          <w:p w14:paraId="52D002DD" w14:textId="67A39A12" w:rsidR="003A16D1" w:rsidRPr="00DD3B3F" w:rsidRDefault="003A16D1" w:rsidP="005B4EB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E77C5">
              <w:rPr>
                <w:rFonts w:ascii="TH SarabunPSK" w:hAnsi="TH SarabunPSK" w:cs="TH SarabunPSK"/>
                <w:sz w:val="32"/>
                <w:szCs w:val="32"/>
                <w:cs/>
              </w:rPr>
              <w:t>บนภาชนะบรรจุ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ที่สัมผัส</w:t>
            </w:r>
            <w:r w:rsidRPr="00CE77C5">
              <w:rPr>
                <w:rFonts w:ascii="TH SarabunPSK" w:hAnsi="TH SarabunPSK" w:cs="TH SarabunPSK"/>
                <w:sz w:val="32"/>
                <w:szCs w:val="32"/>
                <w:cs/>
              </w:rPr>
              <w:t>ยา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อย่างน้อยต้องระบุชื่อยาหรือชื่อทางการค้า ส่วนประกอบ และขนาดความแรงของยา เลขที่ผลิต (</w:t>
            </w:r>
            <w:r>
              <w:rPr>
                <w:rFonts w:ascii="TH SarabunPSK" w:hAnsi="TH SarabunPSK" w:cs="TH SarabunPSK"/>
                <w:sz w:val="32"/>
                <w:szCs w:val="32"/>
              </w:rPr>
              <w:t>lot/batch no.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วันสิ้นอายุ ไว้ชัดเจน</w:t>
            </w:r>
          </w:p>
        </w:tc>
      </w:tr>
    </w:tbl>
    <w:p w14:paraId="64882E77" w14:textId="77777777" w:rsidR="003A16D1" w:rsidRPr="00920766" w:rsidRDefault="003A16D1" w:rsidP="003A16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14:paraId="576B7301" w14:textId="77777777" w:rsidR="003A16D1" w:rsidRDefault="003A16D1" w:rsidP="003A16D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3.1 Finished product specification</w:t>
      </w:r>
    </w:p>
    <w:p w14:paraId="5027DD28" w14:textId="77777777" w:rsidR="003A16D1" w:rsidRPr="00920766" w:rsidRDefault="003A16D1" w:rsidP="003A16D1">
      <w:pPr>
        <w:pStyle w:val="Default"/>
        <w:rPr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714"/>
        <w:gridCol w:w="4932"/>
      </w:tblGrid>
      <w:tr w:rsidR="003A16D1" w:rsidRPr="00920766" w14:paraId="088A5B58" w14:textId="77777777" w:rsidTr="008664C1">
        <w:tc>
          <w:tcPr>
            <w:tcW w:w="709" w:type="dxa"/>
          </w:tcPr>
          <w:p w14:paraId="245C21AC" w14:textId="77777777" w:rsidR="003A16D1" w:rsidRPr="00920766" w:rsidRDefault="003A16D1" w:rsidP="00E20020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714" w:type="dxa"/>
          </w:tcPr>
          <w:p w14:paraId="7D848AAA" w14:textId="77777777" w:rsidR="003A16D1" w:rsidRPr="00920766" w:rsidRDefault="003A16D1" w:rsidP="00E20020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932" w:type="dxa"/>
          </w:tcPr>
          <w:p w14:paraId="60C88B06" w14:textId="77777777" w:rsidR="003A16D1" w:rsidRPr="00920766" w:rsidRDefault="003A16D1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3A16D1" w:rsidRPr="00920766" w14:paraId="5D2AC642" w14:textId="77777777" w:rsidTr="008664C1">
        <w:tc>
          <w:tcPr>
            <w:tcW w:w="709" w:type="dxa"/>
          </w:tcPr>
          <w:p w14:paraId="3EDF039A" w14:textId="77777777" w:rsidR="003A16D1" w:rsidRPr="00920766" w:rsidRDefault="003A16D1" w:rsidP="00E20020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714" w:type="dxa"/>
          </w:tcPr>
          <w:p w14:paraId="0C9A1379" w14:textId="77777777" w:rsidR="003A16D1" w:rsidRPr="00920766" w:rsidRDefault="003A16D1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932" w:type="dxa"/>
          </w:tcPr>
          <w:p w14:paraId="0DE9CB59" w14:textId="77777777" w:rsidR="003A16D1" w:rsidRPr="00920766" w:rsidRDefault="003A16D1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92076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3A16D1" w:rsidRPr="00920766" w14:paraId="6F10EE25" w14:textId="77777777" w:rsidTr="008664C1">
        <w:tc>
          <w:tcPr>
            <w:tcW w:w="709" w:type="dxa"/>
          </w:tcPr>
          <w:p w14:paraId="4D04C345" w14:textId="77777777" w:rsidR="003A16D1" w:rsidRPr="00920766" w:rsidRDefault="003A16D1" w:rsidP="00E20020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714" w:type="dxa"/>
          </w:tcPr>
          <w:p w14:paraId="4AC3FA1E" w14:textId="77777777" w:rsidR="003A16D1" w:rsidRPr="00920766" w:rsidRDefault="003A16D1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932" w:type="dxa"/>
          </w:tcPr>
          <w:p w14:paraId="5B5F38BF" w14:textId="77777777" w:rsidR="003A16D1" w:rsidRPr="00920766" w:rsidRDefault="003A16D1" w:rsidP="00E20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.0 – 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>
              <w:rPr>
                <w:rFonts w:ascii="TH SarabunPSK" w:hAnsi="TH SarabunPSK" w:cs="TH SarabunPSK"/>
                <w:sz w:val="32"/>
                <w:szCs w:val="32"/>
              </w:rPr>
              <w:t>.0</w:t>
            </w: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% LA. of </w:t>
            </w:r>
            <w:r w:rsidRPr="009B64D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Hyoscine-N-Butyl Bromide</w:t>
            </w:r>
          </w:p>
        </w:tc>
      </w:tr>
      <w:tr w:rsidR="003A16D1" w:rsidRPr="00920766" w14:paraId="4405116D" w14:textId="77777777" w:rsidTr="008664C1">
        <w:tc>
          <w:tcPr>
            <w:tcW w:w="709" w:type="dxa"/>
          </w:tcPr>
          <w:p w14:paraId="778CFDD2" w14:textId="77777777" w:rsidR="003A16D1" w:rsidRPr="00920766" w:rsidRDefault="003A16D1" w:rsidP="00E20020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714" w:type="dxa"/>
          </w:tcPr>
          <w:p w14:paraId="76F24F35" w14:textId="77777777" w:rsidR="003A16D1" w:rsidRPr="00920766" w:rsidRDefault="003A16D1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  <w:r w:rsidRPr="00920766">
              <w:rPr>
                <w:rFonts w:ascii="TH SarabunPSK" w:hAnsi="TH SarabunPSK" w:cs="TH SarabunPSK"/>
                <w:sz w:val="32"/>
                <w:szCs w:val="32"/>
              </w:rPr>
              <w:t xml:space="preserve">                  </w:t>
            </w: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932" w:type="dxa"/>
          </w:tcPr>
          <w:p w14:paraId="48D59013" w14:textId="77777777" w:rsidR="003A16D1" w:rsidRPr="00920766" w:rsidRDefault="003A16D1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3.0 - 6.5</w:t>
            </w:r>
          </w:p>
        </w:tc>
      </w:tr>
      <w:tr w:rsidR="003A16D1" w:rsidRPr="00920766" w14:paraId="466AE223" w14:textId="77777777" w:rsidTr="008664C1">
        <w:tc>
          <w:tcPr>
            <w:tcW w:w="709" w:type="dxa"/>
          </w:tcPr>
          <w:p w14:paraId="117A6B5A" w14:textId="77777777" w:rsidR="003A16D1" w:rsidRDefault="003A16D1" w:rsidP="00E20020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714" w:type="dxa"/>
          </w:tcPr>
          <w:p w14:paraId="20750CA0" w14:textId="77777777" w:rsidR="003A16D1" w:rsidRDefault="003A16D1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Limit microbial contamination</w:t>
            </w:r>
          </w:p>
        </w:tc>
        <w:tc>
          <w:tcPr>
            <w:tcW w:w="4932" w:type="dxa"/>
          </w:tcPr>
          <w:p w14:paraId="4572210E" w14:textId="77777777" w:rsidR="003A16D1" w:rsidRDefault="003A16D1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ตรวจผ่าน</w:t>
            </w:r>
          </w:p>
        </w:tc>
      </w:tr>
      <w:tr w:rsidR="003A16D1" w:rsidRPr="00920766" w14:paraId="0CAFBE4B" w14:textId="77777777" w:rsidTr="008664C1">
        <w:tc>
          <w:tcPr>
            <w:tcW w:w="709" w:type="dxa"/>
          </w:tcPr>
          <w:p w14:paraId="0D724092" w14:textId="77777777" w:rsidR="003A16D1" w:rsidRDefault="003A16D1" w:rsidP="00E20020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714" w:type="dxa"/>
          </w:tcPr>
          <w:p w14:paraId="7323CB12" w14:textId="77777777" w:rsidR="003A16D1" w:rsidRDefault="003A16D1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Deliverable volume</w:t>
            </w:r>
          </w:p>
        </w:tc>
        <w:tc>
          <w:tcPr>
            <w:tcW w:w="4932" w:type="dxa"/>
          </w:tcPr>
          <w:p w14:paraId="3F326DEC" w14:textId="77777777" w:rsidR="003A16D1" w:rsidRDefault="003A16D1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ตรวจผ่าน</w:t>
            </w:r>
          </w:p>
        </w:tc>
      </w:tr>
    </w:tbl>
    <w:p w14:paraId="4D2408A1" w14:textId="77777777" w:rsidR="003A16D1" w:rsidRPr="00920766" w:rsidRDefault="003A16D1" w:rsidP="003A16D1">
      <w:pPr>
        <w:spacing w:line="240" w:lineRule="auto"/>
        <w:rPr>
          <w:rFonts w:ascii="TH SarabunPSK" w:hAnsi="TH SarabunPSK" w:cs="TH SarabunPSK"/>
        </w:rPr>
      </w:pPr>
    </w:p>
    <w:p w14:paraId="484D2176" w14:textId="56CC9864" w:rsidR="005B4EBD" w:rsidRPr="00940F3E" w:rsidRDefault="005B4EBD" w:rsidP="005B4EBD">
      <w:pPr>
        <w:pStyle w:val="Default"/>
        <w:rPr>
          <w:color w:val="auto"/>
          <w:sz w:val="32"/>
          <w:szCs w:val="32"/>
        </w:rPr>
      </w:pPr>
      <w:r w:rsidRPr="00940F3E">
        <w:rPr>
          <w:b/>
          <w:bCs/>
          <w:color w:val="auto"/>
          <w:sz w:val="32"/>
          <w:szCs w:val="32"/>
        </w:rPr>
        <w:t xml:space="preserve">3.2 Drug substance specification: </w:t>
      </w:r>
      <w:r w:rsidRPr="00F800EC">
        <w:rPr>
          <w:b/>
          <w:bCs/>
          <w:color w:val="auto"/>
          <w:sz w:val="32"/>
          <w:szCs w:val="32"/>
        </w:rPr>
        <w:t>Hy</w:t>
      </w:r>
      <w:r>
        <w:rPr>
          <w:b/>
          <w:bCs/>
          <w:color w:val="auto"/>
          <w:sz w:val="32"/>
          <w:szCs w:val="32"/>
        </w:rPr>
        <w:t>oscine-N-butylbrom</w:t>
      </w:r>
      <w:r w:rsidRPr="00F800EC">
        <w:rPr>
          <w:b/>
          <w:bCs/>
          <w:color w:val="auto"/>
          <w:sz w:val="32"/>
          <w:szCs w:val="32"/>
        </w:rPr>
        <w:t>ide</w:t>
      </w:r>
      <w:r w:rsidRPr="00940F3E">
        <w:rPr>
          <w:b/>
          <w:bCs/>
          <w:color w:val="auto"/>
          <w:sz w:val="32"/>
          <w:szCs w:val="32"/>
        </w:rPr>
        <w:t xml:space="preserve"> </w:t>
      </w:r>
      <w:r>
        <w:rPr>
          <w:b/>
          <w:bCs/>
          <w:color w:val="auto"/>
          <w:sz w:val="32"/>
          <w:szCs w:val="32"/>
        </w:rPr>
        <w:t>Ph Eur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755"/>
        <w:gridCol w:w="4932"/>
      </w:tblGrid>
      <w:tr w:rsidR="005B4EBD" w:rsidRPr="00940F3E" w14:paraId="4A522922" w14:textId="77777777" w:rsidTr="008664C1">
        <w:trPr>
          <w:tblHeader/>
        </w:trPr>
        <w:tc>
          <w:tcPr>
            <w:tcW w:w="668" w:type="dxa"/>
          </w:tcPr>
          <w:p w14:paraId="373A0298" w14:textId="77777777" w:rsidR="005B4EBD" w:rsidRPr="00940F3E" w:rsidRDefault="005B4EBD" w:rsidP="00E20020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755" w:type="dxa"/>
          </w:tcPr>
          <w:p w14:paraId="478257FC" w14:textId="77777777" w:rsidR="005B4EBD" w:rsidRPr="00940F3E" w:rsidRDefault="005B4EBD" w:rsidP="00E20020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932" w:type="dxa"/>
          </w:tcPr>
          <w:p w14:paraId="6E76456C" w14:textId="77777777" w:rsidR="005B4EBD" w:rsidRPr="00940F3E" w:rsidRDefault="005B4EBD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0F3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5B4EBD" w:rsidRPr="00940F3E" w14:paraId="1E025661" w14:textId="77777777" w:rsidTr="008664C1">
        <w:tc>
          <w:tcPr>
            <w:tcW w:w="668" w:type="dxa"/>
          </w:tcPr>
          <w:p w14:paraId="4D00E294" w14:textId="77777777" w:rsidR="005B4EBD" w:rsidRPr="00940F3E" w:rsidRDefault="005B4EBD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755" w:type="dxa"/>
          </w:tcPr>
          <w:p w14:paraId="360130D1" w14:textId="77777777" w:rsidR="005B4EBD" w:rsidRPr="00940F3E" w:rsidRDefault="005B4EBD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932" w:type="dxa"/>
          </w:tcPr>
          <w:p w14:paraId="66BA8EBA" w14:textId="77777777" w:rsidR="005B4EBD" w:rsidRPr="00940F3E" w:rsidRDefault="005B4EBD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ตรวจผ่าน</w:t>
            </w:r>
          </w:p>
        </w:tc>
      </w:tr>
      <w:tr w:rsidR="005B4EBD" w:rsidRPr="00940F3E" w14:paraId="70389FCF" w14:textId="77777777" w:rsidTr="008664C1">
        <w:tc>
          <w:tcPr>
            <w:tcW w:w="668" w:type="dxa"/>
          </w:tcPr>
          <w:p w14:paraId="5AB894CA" w14:textId="77777777" w:rsidR="005B4EBD" w:rsidRPr="00940F3E" w:rsidRDefault="005B4EBD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755" w:type="dxa"/>
          </w:tcPr>
          <w:p w14:paraId="7630E325" w14:textId="77777777" w:rsidR="005B4EBD" w:rsidRPr="00940F3E" w:rsidRDefault="005B4EBD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932" w:type="dxa"/>
          </w:tcPr>
          <w:p w14:paraId="4C86F382" w14:textId="5B1C6129" w:rsidR="005B4EBD" w:rsidRPr="00940F3E" w:rsidRDefault="005B4EBD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>8.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0%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 xml:space="preserve">.0% </w:t>
            </w:r>
            <w:r>
              <w:rPr>
                <w:rFonts w:ascii="TH SarabunPSK" w:hAnsi="TH SarabunPSK" w:cs="TH SarabunPSK"/>
                <w:sz w:val="32"/>
                <w:szCs w:val="32"/>
              </w:rPr>
              <w:t>(dried substance)</w:t>
            </w:r>
          </w:p>
        </w:tc>
      </w:tr>
      <w:tr w:rsidR="005B4EBD" w:rsidRPr="00940F3E" w14:paraId="7360A006" w14:textId="77777777" w:rsidTr="008664C1">
        <w:tc>
          <w:tcPr>
            <w:tcW w:w="668" w:type="dxa"/>
          </w:tcPr>
          <w:p w14:paraId="4757C362" w14:textId="77777777" w:rsidR="005B4EBD" w:rsidRPr="00940F3E" w:rsidRDefault="005B4EBD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755" w:type="dxa"/>
          </w:tcPr>
          <w:p w14:paraId="0CEF51C2" w14:textId="229E212F" w:rsidR="005B4EBD" w:rsidRPr="00940F3E" w:rsidRDefault="00816C12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4932" w:type="dxa"/>
          </w:tcPr>
          <w:p w14:paraId="54203A12" w14:textId="2C4D8C87" w:rsidR="005B4EBD" w:rsidRPr="00940F3E" w:rsidRDefault="00816C12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5.5 – 6.5</w:t>
            </w:r>
          </w:p>
        </w:tc>
      </w:tr>
      <w:tr w:rsidR="005B4EBD" w:rsidRPr="00940F3E" w14:paraId="58612502" w14:textId="77777777" w:rsidTr="008664C1">
        <w:tc>
          <w:tcPr>
            <w:tcW w:w="668" w:type="dxa"/>
          </w:tcPr>
          <w:p w14:paraId="5CE7FE10" w14:textId="77777777" w:rsidR="005B4EBD" w:rsidRPr="00940F3E" w:rsidRDefault="005B4EBD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755" w:type="dxa"/>
          </w:tcPr>
          <w:p w14:paraId="4B0A9DA1" w14:textId="665E9108" w:rsidR="005B4EBD" w:rsidRPr="00940F3E" w:rsidRDefault="00816C12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Specific optical rotation</w:t>
            </w:r>
          </w:p>
        </w:tc>
        <w:tc>
          <w:tcPr>
            <w:tcW w:w="4932" w:type="dxa"/>
          </w:tcPr>
          <w:p w14:paraId="714DFFF4" w14:textId="77DDDCBD" w:rsidR="005B4EBD" w:rsidRPr="00940F3E" w:rsidRDefault="00816C12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-18 to -20 (dried substance)</w:t>
            </w:r>
          </w:p>
        </w:tc>
      </w:tr>
      <w:tr w:rsidR="005B4EBD" w:rsidRPr="00940F3E" w14:paraId="167EFA1D" w14:textId="77777777" w:rsidTr="008664C1">
        <w:tc>
          <w:tcPr>
            <w:tcW w:w="668" w:type="dxa"/>
          </w:tcPr>
          <w:p w14:paraId="21D590D3" w14:textId="77777777" w:rsidR="005B4EBD" w:rsidRPr="00940F3E" w:rsidRDefault="005B4EBD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755" w:type="dxa"/>
          </w:tcPr>
          <w:p w14:paraId="163CC66D" w14:textId="77777777" w:rsidR="005B4EBD" w:rsidRDefault="009A1993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Related substances</w:t>
            </w:r>
          </w:p>
          <w:p w14:paraId="1044D720" w14:textId="77777777" w:rsidR="009A1993" w:rsidRDefault="009A1993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r w:rsidR="008664C1">
              <w:rPr>
                <w:rFonts w:ascii="TH SarabunPSK" w:eastAsia="Angsana New" w:hAnsi="TH SarabunPSK" w:cs="TH SarabunPSK"/>
                <w:sz w:val="32"/>
                <w:szCs w:val="32"/>
              </w:rPr>
              <w:t>Impurity A</w:t>
            </w:r>
          </w:p>
          <w:p w14:paraId="3B3F284F" w14:textId="77777777" w:rsidR="008664C1" w:rsidRDefault="008664C1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Impurity B, C, D, E, F, G (for each)</w:t>
            </w:r>
          </w:p>
          <w:p w14:paraId="03B08933" w14:textId="77777777" w:rsidR="008664C1" w:rsidRDefault="008664C1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Any other impurity</w:t>
            </w:r>
          </w:p>
          <w:p w14:paraId="6D71472E" w14:textId="32EF7CB8" w:rsidR="008664C1" w:rsidRPr="00940F3E" w:rsidRDefault="008664C1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Total</w:t>
            </w:r>
          </w:p>
        </w:tc>
        <w:tc>
          <w:tcPr>
            <w:tcW w:w="4932" w:type="dxa"/>
          </w:tcPr>
          <w:p w14:paraId="49C31FA0" w14:textId="77777777" w:rsidR="005B4EBD" w:rsidRDefault="005B4EBD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A7CD357" w14:textId="77777777" w:rsidR="008664C1" w:rsidRDefault="008664C1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14:paraId="25D5C447" w14:textId="77777777" w:rsidR="008664C1" w:rsidRDefault="008664C1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  <w:p w14:paraId="7A33D112" w14:textId="77777777" w:rsidR="008664C1" w:rsidRDefault="008664C1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14:paraId="09E0F761" w14:textId="69F016A6" w:rsidR="008664C1" w:rsidRPr="00940F3E" w:rsidRDefault="008664C1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0.4%</w:t>
            </w:r>
          </w:p>
        </w:tc>
      </w:tr>
      <w:tr w:rsidR="005B4EBD" w:rsidRPr="00940F3E" w14:paraId="622217E8" w14:textId="77777777" w:rsidTr="008664C1">
        <w:tc>
          <w:tcPr>
            <w:tcW w:w="668" w:type="dxa"/>
          </w:tcPr>
          <w:p w14:paraId="204DF504" w14:textId="77777777" w:rsidR="005B4EBD" w:rsidRPr="00940F3E" w:rsidRDefault="005B4EBD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755" w:type="dxa"/>
          </w:tcPr>
          <w:p w14:paraId="69BD630E" w14:textId="17CD678D" w:rsidR="005B4EBD" w:rsidRPr="00940F3E" w:rsidRDefault="00435058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4932" w:type="dxa"/>
          </w:tcPr>
          <w:p w14:paraId="218E10AA" w14:textId="5D05BADF" w:rsidR="005B4EBD" w:rsidRPr="00940F3E" w:rsidRDefault="00435058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2.5%</w:t>
            </w:r>
          </w:p>
        </w:tc>
      </w:tr>
      <w:tr w:rsidR="005B4EBD" w:rsidRPr="00940F3E" w14:paraId="0822B00C" w14:textId="77777777" w:rsidTr="008664C1">
        <w:tc>
          <w:tcPr>
            <w:tcW w:w="668" w:type="dxa"/>
          </w:tcPr>
          <w:p w14:paraId="50FC0A6E" w14:textId="77777777" w:rsidR="005B4EBD" w:rsidRPr="00940F3E" w:rsidRDefault="005B4EBD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7</w:t>
            </w:r>
          </w:p>
        </w:tc>
        <w:tc>
          <w:tcPr>
            <w:tcW w:w="3755" w:type="dxa"/>
          </w:tcPr>
          <w:p w14:paraId="7028EE0F" w14:textId="3256A5FB" w:rsidR="005B4EBD" w:rsidRPr="00940F3E" w:rsidRDefault="00435058" w:rsidP="00E20020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4932" w:type="dxa"/>
          </w:tcPr>
          <w:p w14:paraId="6D4195F4" w14:textId="1CE67805" w:rsidR="005B4EBD" w:rsidRPr="00940F3E" w:rsidRDefault="00435058" w:rsidP="00E2002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0.1%</w:t>
            </w:r>
          </w:p>
        </w:tc>
      </w:tr>
    </w:tbl>
    <w:p w14:paraId="12ECEC98" w14:textId="5642E8A6" w:rsidR="008A285F" w:rsidRDefault="00AB13C4"/>
    <w:sectPr w:rsidR="008A285F" w:rsidSect="00AD572C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6D1"/>
    <w:rsid w:val="00191CED"/>
    <w:rsid w:val="003A16D1"/>
    <w:rsid w:val="003A2793"/>
    <w:rsid w:val="003A7FF6"/>
    <w:rsid w:val="00435058"/>
    <w:rsid w:val="004D3EF6"/>
    <w:rsid w:val="005B4EBD"/>
    <w:rsid w:val="006D352A"/>
    <w:rsid w:val="00816C12"/>
    <w:rsid w:val="008635FF"/>
    <w:rsid w:val="008664C1"/>
    <w:rsid w:val="009924B0"/>
    <w:rsid w:val="009A1993"/>
    <w:rsid w:val="00A96241"/>
    <w:rsid w:val="00AB13C4"/>
    <w:rsid w:val="00AD572C"/>
    <w:rsid w:val="00C70EC9"/>
    <w:rsid w:val="00CC3564"/>
    <w:rsid w:val="00E4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7F0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6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A16D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3">
    <w:name w:val="Table Grid"/>
    <w:basedOn w:val="a1"/>
    <w:uiPriority w:val="59"/>
    <w:rsid w:val="003A16D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A19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6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A16D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3">
    <w:name w:val="Table Grid"/>
    <w:basedOn w:val="a1"/>
    <w:uiPriority w:val="59"/>
    <w:rsid w:val="003A16D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A19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weeraya chansathirapanich</dc:creator>
  <cp:keywords/>
  <dc:description/>
  <cp:lastModifiedBy>BYA</cp:lastModifiedBy>
  <cp:revision>10</cp:revision>
  <cp:lastPrinted>2019-01-08T08:10:00Z</cp:lastPrinted>
  <dcterms:created xsi:type="dcterms:W3CDTF">2018-12-12T08:36:00Z</dcterms:created>
  <dcterms:modified xsi:type="dcterms:W3CDTF">2021-01-05T15:16:00Z</dcterms:modified>
</cp:coreProperties>
</file>